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D75B67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D75B67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D24E96" w:rsidRPr="00D75B67" w:rsidRDefault="00D24E96" w:rsidP="00D24E96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="00F73969" w:rsidRPr="00D75B67">
        <w:rPr>
          <w:rFonts w:ascii="Tahoma" w:hAnsi="Tahoma" w:cs="Tahoma"/>
          <w:b w:val="0"/>
          <w:sz w:val="28"/>
          <w:szCs w:val="28"/>
          <w:u w:val="single"/>
          <w:lang w:val="es-CO"/>
        </w:rPr>
        <w:t>C05.01.F04. LISTA DE VERIFICACIÓN DE COBERTURA</w:t>
      </w:r>
      <w:r w:rsidRPr="00D75B67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1E7CBC" w:rsidRPr="00D75B67" w:rsidRDefault="001E7CBC" w:rsidP="001E7CBC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D75B67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“C.</w:t>
      </w:r>
      <w:r w:rsidR="003C0AEB" w:rsidRPr="00D75B67">
        <w:rPr>
          <w:rFonts w:ascii="Tahoma" w:hAnsi="Tahoma" w:cs="Tahoma"/>
          <w:b w:val="0"/>
          <w:sz w:val="28"/>
          <w:szCs w:val="28"/>
          <w:lang w:val="es-CO"/>
        </w:rPr>
        <w:t xml:space="preserve"> </w:t>
      </w:r>
      <w:r w:rsidRPr="00D75B67">
        <w:rPr>
          <w:rFonts w:ascii="Tahoma" w:hAnsi="Tahoma" w:cs="Tahoma"/>
          <w:b w:val="0"/>
          <w:sz w:val="28"/>
          <w:szCs w:val="28"/>
          <w:lang w:val="es-CO"/>
        </w:rPr>
        <w:t>GESTIÓN DE COBERTURA DEL SERVICIO EDUCATIVO”</w:t>
      </w:r>
    </w:p>
    <w:p w:rsidR="001E7CBC" w:rsidRPr="00D75B67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D75B67" w:rsidRPr="00D75B67" w:rsidRDefault="00D75B67" w:rsidP="00D75B67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 xml:space="preserve">Y PROCESO </w:t>
      </w:r>
    </w:p>
    <w:p w:rsidR="00D75B67" w:rsidRPr="00D75B67" w:rsidRDefault="00D75B67" w:rsidP="00D75B67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D75B67">
        <w:rPr>
          <w:rFonts w:ascii="Tahoma" w:hAnsi="Tahoma" w:cs="Tahoma"/>
          <w:b w:val="0"/>
          <w:sz w:val="28"/>
          <w:szCs w:val="28"/>
          <w:lang w:val="es-CO"/>
        </w:rPr>
        <w:t>“C05. HACER SEGUIMIENTO A LA GESTION DE LA MATRICULA”</w:t>
      </w:r>
    </w:p>
    <w:p w:rsidR="001E7CBC" w:rsidRPr="00D75B67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D75B67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4B4ADE" w:rsidRPr="00D75B67" w:rsidRDefault="004B4ADE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612EE2" w:rsidRDefault="00D75B67" w:rsidP="00612EE2">
      <w:pPr>
        <w:pStyle w:val="Ttulo"/>
        <w:rPr>
          <w:rFonts w:ascii="Tahoma" w:hAnsi="Tahoma" w:cs="Tahoma"/>
          <w:b w:val="0"/>
          <w:sz w:val="24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D75B67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612EE2" w:rsidRDefault="00612EE2" w:rsidP="00C049E4">
      <w:pPr>
        <w:rPr>
          <w:rFonts w:ascii="Tahoma" w:hAnsi="Tahoma" w:cs="Tahoma"/>
          <w:b/>
          <w:sz w:val="22"/>
          <w:lang w:val="es-CO"/>
        </w:rPr>
      </w:pP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3260"/>
        <w:gridCol w:w="3544"/>
      </w:tblGrid>
      <w:tr w:rsidR="00C049E4" w:rsidRPr="00C97C44" w:rsidTr="00D75B67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D75B67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D75B67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D75B67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D75B67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D75B67" w:rsidRPr="00C97C44">
              <w:rPr>
                <w:rFonts w:ascii="Tahoma" w:hAnsi="Tahoma" w:cs="Tahoma"/>
                <w:sz w:val="22"/>
                <w:lang w:val="es-CO"/>
              </w:rPr>
              <w:t>SIMAT</w:t>
            </w:r>
            <w:r w:rsidR="00D75B67"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="00D75B67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D75B67">
              <w:rPr>
                <w:rFonts w:ascii="Tahoma" w:hAnsi="Tahoma" w:cs="Tahoma"/>
                <w:sz w:val="22"/>
                <w:lang w:val="es-CO"/>
              </w:rPr>
              <w:t>do de Matricula)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D75B67" w:rsidRPr="00C97C44" w:rsidRDefault="00D75B67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D75B6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D75B67" w:rsidRPr="00C97C44" w:rsidRDefault="00D75B67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D75B67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  <w:bookmarkStart w:id="1" w:name="_GoBack"/>
            <w:bookmarkEnd w:id="1"/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sz w:val="22"/>
          <w:szCs w:val="22"/>
          <w:lang w:val="es-CO"/>
        </w:rPr>
        <w:lastRenderedPageBreak/>
        <w:t>CONTENIDO</w:t>
      </w:r>
    </w:p>
    <w:p w:rsidR="00461AE8" w:rsidRPr="00461AE8" w:rsidRDefault="00461AE8" w:rsidP="00461AE8">
      <w:pPr>
        <w:jc w:val="center"/>
        <w:rPr>
          <w:rFonts w:ascii="Tahoma" w:hAnsi="Tahoma" w:cs="Tahoma"/>
          <w:b/>
          <w:bCs/>
          <w:sz w:val="22"/>
          <w:szCs w:val="22"/>
          <w:lang w:val="es-CO"/>
        </w:rPr>
      </w:pP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461AE8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1.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PROPÓSITO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>…………………………………………………………………………….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_Toc144617896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2.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bCs/>
          <w:noProof/>
          <w:sz w:val="22"/>
          <w:szCs w:val="22"/>
          <w:lang w:val="es-CO"/>
        </w:rPr>
        <w:t>INSTRUCCIONES DE DILIGENCIAMIENTO</w:t>
      </w:r>
      <w:r>
        <w:rPr>
          <w:rFonts w:ascii="Tahoma" w:hAnsi="Tahoma" w:cs="Tahoma"/>
          <w:bCs/>
          <w:noProof/>
          <w:sz w:val="22"/>
          <w:szCs w:val="22"/>
          <w:lang w:val="es-CO"/>
        </w:rPr>
        <w:t xml:space="preserve"> 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Pr="00461AE8">
        <w:rPr>
          <w:rFonts w:ascii="Tahoma" w:hAnsi="Tahoma" w:cs="Tahoma"/>
          <w:noProof/>
          <w:sz w:val="22"/>
          <w:szCs w:val="22"/>
        </w:rPr>
        <w:fldChar w:fldCharType="begin"/>
      </w:r>
      <w:r w:rsidRPr="00461AE8">
        <w:rPr>
          <w:rFonts w:ascii="Tahoma" w:hAnsi="Tahoma" w:cs="Tahoma"/>
          <w:noProof/>
          <w:sz w:val="22"/>
          <w:szCs w:val="22"/>
        </w:rPr>
        <w:instrText xml:space="preserve"> PAGEREF _Toc144617897 \h </w:instrText>
      </w:r>
      <w:r w:rsidRPr="00461AE8">
        <w:rPr>
          <w:rFonts w:ascii="Tahoma" w:hAnsi="Tahoma" w:cs="Tahoma"/>
          <w:noProof/>
          <w:sz w:val="22"/>
          <w:szCs w:val="22"/>
        </w:rPr>
      </w:r>
      <w:r w:rsidRPr="00461AE8">
        <w:rPr>
          <w:rFonts w:ascii="Tahoma" w:hAnsi="Tahoma" w:cs="Tahoma"/>
          <w:noProof/>
          <w:sz w:val="22"/>
          <w:szCs w:val="22"/>
        </w:rPr>
        <w:fldChar w:fldCharType="separate"/>
      </w:r>
      <w:r w:rsidRPr="00461AE8">
        <w:rPr>
          <w:rFonts w:ascii="Tahoma" w:hAnsi="Tahoma" w:cs="Tahoma"/>
          <w:noProof/>
          <w:sz w:val="22"/>
          <w:szCs w:val="22"/>
        </w:rPr>
        <w:t>4</w:t>
      </w:r>
      <w:r w:rsidRPr="00461AE8">
        <w:rPr>
          <w:rFonts w:ascii="Tahoma" w:hAnsi="Tahoma" w:cs="Tahoma"/>
          <w:noProof/>
          <w:sz w:val="22"/>
          <w:szCs w:val="22"/>
        </w:rPr>
        <w:fldChar w:fldCharType="end"/>
      </w:r>
    </w:p>
    <w:p w:rsidR="00461AE8" w:rsidRPr="00461AE8" w:rsidRDefault="00461AE8" w:rsidP="00461AE8">
      <w:pPr>
        <w:pStyle w:val="TDC1"/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461AE8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461AE8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461AE8">
        <w:rPr>
          <w:rFonts w:ascii="Tahoma" w:hAnsi="Tahoma" w:cs="Tahoma"/>
          <w:noProof/>
          <w:sz w:val="22"/>
          <w:szCs w:val="22"/>
          <w:lang w:val="es-CO"/>
        </w:rPr>
        <w:t>FORMATO</w:t>
      </w:r>
      <w:r>
        <w:rPr>
          <w:rFonts w:ascii="Tahoma" w:hAnsi="Tahoma" w:cs="Tahoma"/>
          <w:noProof/>
          <w:sz w:val="22"/>
          <w:szCs w:val="22"/>
          <w:lang w:val="es-CO"/>
        </w:rPr>
        <w:t xml:space="preserve"> ………………………………………………………………………………</w:t>
      </w:r>
      <w:r w:rsidRPr="00461AE8">
        <w:rPr>
          <w:rFonts w:ascii="Tahoma" w:hAnsi="Tahoma" w:cs="Tahoma"/>
          <w:noProof/>
          <w:sz w:val="22"/>
          <w:szCs w:val="22"/>
        </w:rPr>
        <w:tab/>
      </w:r>
      <w:r w:rsidR="0033583C">
        <w:rPr>
          <w:rFonts w:ascii="Tahoma" w:hAnsi="Tahoma" w:cs="Tahoma"/>
          <w:noProof/>
          <w:sz w:val="22"/>
          <w:szCs w:val="22"/>
        </w:rPr>
        <w:t>6</w:t>
      </w:r>
    </w:p>
    <w:p w:rsidR="00461AE8" w:rsidRPr="00461AE8" w:rsidRDefault="00461AE8" w:rsidP="00461AE8">
      <w:pPr>
        <w:rPr>
          <w:rFonts w:ascii="Tahoma" w:hAnsi="Tahoma" w:cs="Tahoma"/>
          <w:caps/>
          <w:sz w:val="22"/>
          <w:szCs w:val="22"/>
          <w:lang w:val="es-CO"/>
        </w:rPr>
      </w:pPr>
      <w:r w:rsidRPr="00461AE8">
        <w:rPr>
          <w:rFonts w:ascii="Tahoma" w:hAnsi="Tahoma" w:cs="Tahoma"/>
          <w:b/>
          <w:bCs/>
          <w:caps/>
          <w:sz w:val="22"/>
          <w:szCs w:val="22"/>
          <w:lang w:val="es-CO"/>
        </w:rPr>
        <w:fldChar w:fldCharType="end"/>
      </w:r>
    </w:p>
    <w:p w:rsidR="0033583C" w:rsidRPr="0033583C" w:rsidRDefault="00461AE8" w:rsidP="0033583C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b w:val="0"/>
          <w:bCs/>
          <w:sz w:val="22"/>
          <w:szCs w:val="22"/>
          <w:lang w:val="es-CO"/>
        </w:rPr>
        <w:br w:type="page"/>
      </w:r>
      <w:bookmarkStart w:id="2" w:name="_Toc144617898"/>
      <w:r w:rsidR="0033583C" w:rsidRPr="0033583C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</w:p>
    <w:p w:rsidR="0033583C" w:rsidRPr="0033583C" w:rsidRDefault="0033583C" w:rsidP="0033583C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33583C">
        <w:rPr>
          <w:rFonts w:ascii="Tahoma" w:hAnsi="Tahoma" w:cs="Tahoma"/>
          <w:sz w:val="22"/>
          <w:szCs w:val="22"/>
          <w:lang w:val="es-CO"/>
        </w:rPr>
        <w:t>Identificar sistemáticamente el grado de cumplimiento de los requisitos definidos para la gestión del proceso de cobertura y matrícula y Apoyar en la ejecución y control de tiempos durante la veeduría.</w:t>
      </w:r>
    </w:p>
    <w:p w:rsidR="0033583C" w:rsidRDefault="0033583C" w:rsidP="0033583C">
      <w:pPr>
        <w:pStyle w:val="Ttulo1"/>
        <w:spacing w:after="120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3" w:name="_Toc110166542"/>
      <w:r w:rsidRPr="0033583C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3"/>
    </w:p>
    <w:p w:rsidR="0033583C" w:rsidRPr="0033583C" w:rsidRDefault="0033583C" w:rsidP="0033583C">
      <w:pPr>
        <w:rPr>
          <w:lang w:val="es-CO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6379"/>
      </w:tblGrid>
      <w:tr w:rsidR="0033583C" w:rsidRPr="0033583C" w:rsidTr="0033583C">
        <w:trPr>
          <w:tblHeader/>
        </w:trPr>
        <w:tc>
          <w:tcPr>
            <w:tcW w:w="2835" w:type="dxa"/>
            <w:shd w:val="clear" w:color="auto" w:fill="D9D9D9" w:themeFill="background1" w:themeFillShade="D9"/>
          </w:tcPr>
          <w:p w:rsidR="0033583C" w:rsidRPr="0033583C" w:rsidRDefault="0033583C" w:rsidP="00C45E0E">
            <w:pPr>
              <w:tabs>
                <w:tab w:val="left" w:pos="283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b/>
                <w:sz w:val="22"/>
                <w:szCs w:val="22"/>
                <w:lang w:val="es-CO"/>
              </w:rPr>
              <w:t>Campo</w:t>
            </w:r>
          </w:p>
        </w:tc>
        <w:tc>
          <w:tcPr>
            <w:tcW w:w="6379" w:type="dxa"/>
            <w:shd w:val="clear" w:color="auto" w:fill="D9D9D9" w:themeFill="background1" w:themeFillShade="D9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b/>
                <w:sz w:val="22"/>
                <w:szCs w:val="22"/>
                <w:lang w:val="es-CO"/>
              </w:rPr>
              <w:t>Descripción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33583C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 xml:space="preserve">Auditoría </w:t>
            </w:r>
            <w:r>
              <w:rPr>
                <w:rFonts w:ascii="Tahoma" w:hAnsi="Tahoma" w:cs="Tahoma"/>
                <w:sz w:val="22"/>
                <w:szCs w:val="22"/>
                <w:lang w:val="es-CO"/>
              </w:rPr>
              <w:t>N</w:t>
            </w: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o.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Escribir el número consecutivo asignado a la Auditoría realizada.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Fecha de auditoria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Escribir la fecha en la que se realiza este informe, la cual debe estar comprendida entre la fecha de apertura y cierre de la misma. Los campos de fecha deben diligenciarse así; Día con dos dígitos 01…31, Mes con dos dígitos 01</w:t>
            </w:r>
            <w:proofErr w:type="gramStart"/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..12</w:t>
            </w:r>
            <w:proofErr w:type="gramEnd"/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, Año con los dos últimos dígitos 2005 = 05.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Nombre establecimiento educativo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Diligenciar el nombre del Establecimiento Educativo Auditado.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Código DANE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Código DANE del Establecimiento Educativo.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Sede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Escribir el Nombre de la sede del Establecimiento Educativo a auditar.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Consecutivo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Escribir el consecutivo asignado para la sede acorde a las reglas definidas en la resolución 166.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Jornada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Escribir la jornada del Establecimiento Educativo auditado.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Código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Escribir el código asignado a la jornada.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Auditor líder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Nombre del auditor líder.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Auditado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Nombre del Rector del Establecimiento Educativo.</w:t>
            </w:r>
          </w:p>
        </w:tc>
      </w:tr>
      <w:tr w:rsidR="0033583C" w:rsidRPr="0033583C" w:rsidTr="0033583C">
        <w:tc>
          <w:tcPr>
            <w:tcW w:w="2835" w:type="dxa"/>
          </w:tcPr>
          <w:p w:rsidR="0033583C" w:rsidRPr="0033583C" w:rsidRDefault="0033583C" w:rsidP="00C45E0E">
            <w:pPr>
              <w:tabs>
                <w:tab w:val="left" w:pos="283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Aspectos a verificar</w:t>
            </w:r>
          </w:p>
        </w:tc>
        <w:tc>
          <w:tcPr>
            <w:tcW w:w="6379" w:type="dxa"/>
          </w:tcPr>
          <w:p w:rsidR="0033583C" w:rsidRPr="0033583C" w:rsidRDefault="0033583C" w:rsidP="00C45E0E">
            <w:pPr>
              <w:tabs>
                <w:tab w:val="num" w:pos="426"/>
                <w:tab w:val="left" w:pos="567"/>
              </w:tabs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bCs/>
                <w:sz w:val="22"/>
                <w:szCs w:val="22"/>
                <w:lang w:val="es-CO"/>
              </w:rPr>
              <w:t>Considere los siguientes puntos.</w:t>
            </w: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 xml:space="preserve"> </w:t>
            </w:r>
          </w:p>
          <w:p w:rsidR="0033583C" w:rsidRPr="0033583C" w:rsidRDefault="0033583C" w:rsidP="0033583C">
            <w:pPr>
              <w:numPr>
                <w:ilvl w:val="1"/>
                <w:numId w:val="38"/>
              </w:numPr>
              <w:tabs>
                <w:tab w:val="clear" w:pos="1440"/>
                <w:tab w:val="left" w:pos="567"/>
                <w:tab w:val="num" w:pos="743"/>
              </w:tabs>
              <w:ind w:left="743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ÍTEM: Código del aspecto auditado</w:t>
            </w:r>
          </w:p>
          <w:p w:rsidR="0033583C" w:rsidRPr="0033583C" w:rsidRDefault="0033583C" w:rsidP="0033583C">
            <w:pPr>
              <w:numPr>
                <w:ilvl w:val="1"/>
                <w:numId w:val="38"/>
              </w:numPr>
              <w:tabs>
                <w:tab w:val="clear" w:pos="1440"/>
                <w:tab w:val="left" w:pos="567"/>
                <w:tab w:val="num" w:pos="743"/>
              </w:tabs>
              <w:ind w:left="743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DESCRIPCIÓN: Aspecto auditado</w:t>
            </w:r>
          </w:p>
          <w:p w:rsidR="0033583C" w:rsidRPr="0033583C" w:rsidRDefault="0033583C" w:rsidP="0033583C">
            <w:pPr>
              <w:numPr>
                <w:ilvl w:val="1"/>
                <w:numId w:val="38"/>
              </w:numPr>
              <w:tabs>
                <w:tab w:val="clear" w:pos="1440"/>
                <w:tab w:val="left" w:pos="567"/>
                <w:tab w:val="num" w:pos="743"/>
              </w:tabs>
              <w:ind w:left="743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COMENTARIOS DEL AUDITOR: Descripción breve de las observaciones.</w:t>
            </w:r>
          </w:p>
          <w:p w:rsidR="0033583C" w:rsidRPr="0033583C" w:rsidRDefault="0033583C" w:rsidP="0033583C">
            <w:pPr>
              <w:numPr>
                <w:ilvl w:val="1"/>
                <w:numId w:val="38"/>
              </w:numPr>
              <w:tabs>
                <w:tab w:val="clear" w:pos="1440"/>
                <w:tab w:val="left" w:pos="567"/>
                <w:tab w:val="num" w:pos="743"/>
              </w:tabs>
              <w:ind w:left="743" w:hanging="284"/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33583C">
              <w:rPr>
                <w:rFonts w:ascii="Tahoma" w:hAnsi="Tahoma" w:cs="Tahoma"/>
                <w:sz w:val="22"/>
                <w:szCs w:val="22"/>
                <w:lang w:val="es-CO"/>
              </w:rPr>
              <w:t>TIEMPO: Tiempo invertido.</w:t>
            </w:r>
          </w:p>
        </w:tc>
      </w:tr>
    </w:tbl>
    <w:p w:rsidR="0033583C" w:rsidRDefault="0033583C" w:rsidP="0033583C">
      <w:pPr>
        <w:pStyle w:val="Ttulo1"/>
        <w:numPr>
          <w:ilvl w:val="0"/>
          <w:numId w:val="0"/>
        </w:num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Default="0033583C" w:rsidP="0033583C">
      <w:pPr>
        <w:rPr>
          <w:lang w:val="es-CO"/>
        </w:rPr>
      </w:pPr>
    </w:p>
    <w:p w:rsidR="0033583C" w:rsidRPr="0033583C" w:rsidRDefault="0033583C" w:rsidP="0033583C">
      <w:pPr>
        <w:rPr>
          <w:lang w:val="es-CO"/>
        </w:rPr>
      </w:pPr>
    </w:p>
    <w:p w:rsidR="00461AE8" w:rsidRPr="00461AE8" w:rsidRDefault="00461AE8" w:rsidP="0033583C">
      <w:pPr>
        <w:pStyle w:val="Ttulo1"/>
        <w:spacing w:before="240"/>
        <w:ind w:left="0" w:firstLine="0"/>
        <w:rPr>
          <w:rFonts w:ascii="Tahoma" w:hAnsi="Tahoma" w:cs="Tahoma"/>
          <w:sz w:val="22"/>
          <w:szCs w:val="22"/>
          <w:lang w:val="es-CO"/>
        </w:rPr>
      </w:pPr>
      <w:r w:rsidRPr="00461AE8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2"/>
      <w:r w:rsidRPr="00461AE8">
        <w:rPr>
          <w:rFonts w:ascii="Tahoma" w:hAnsi="Tahoma" w:cs="Tahoma"/>
          <w:sz w:val="22"/>
          <w:szCs w:val="22"/>
          <w:lang w:val="es-CO"/>
        </w:rPr>
        <w:t xml:space="preserve"> </w:t>
      </w:r>
    </w:p>
    <w:p w:rsidR="00CB39D6" w:rsidRPr="00CB39D6" w:rsidRDefault="00CB39D6" w:rsidP="004B4ADE">
      <w:pPr>
        <w:jc w:val="center"/>
        <w:rPr>
          <w:lang w:val="en-GB"/>
        </w:rPr>
      </w:pPr>
    </w:p>
    <w:sectPr w:rsidR="00CB39D6" w:rsidRPr="00CB39D6" w:rsidSect="004B4ADE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E46" w:rsidRDefault="003C6E46">
      <w:r>
        <w:separator/>
      </w:r>
    </w:p>
  </w:endnote>
  <w:endnote w:type="continuationSeparator" w:id="0">
    <w:p w:rsidR="003C6E46" w:rsidRDefault="003C6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6ED5" w:rsidRPr="0048273C" w:rsidRDefault="00C86ED5" w:rsidP="00FD10F4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D75B67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D75B67">
      <w:rPr>
        <w:rFonts w:ascii="Tahoma" w:hAnsi="Tahoma" w:cs="Tahoma"/>
        <w:noProof/>
        <w:sz w:val="20"/>
      </w:rPr>
      <w:t>6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D75B67">
      <w:rPr>
        <w:rFonts w:ascii="Tahoma" w:hAnsi="Tahoma" w:cs="Tahoma"/>
        <w:noProof/>
        <w:sz w:val="20"/>
      </w:rPr>
      <w:t>6</w:t>
    </w:r>
    <w:r w:rsidR="00225799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</w:t>
    </w:r>
    <w:r w:rsidR="00225799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225799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225799" w:rsidRPr="0048273C">
      <w:rPr>
        <w:rFonts w:ascii="Tahoma" w:hAnsi="Tahoma" w:cs="Tahoma"/>
        <w:sz w:val="20"/>
      </w:rPr>
      <w:fldChar w:fldCharType="separate"/>
    </w:r>
    <w:r w:rsidR="00FD10F4">
      <w:rPr>
        <w:rFonts w:ascii="Tahoma" w:hAnsi="Tahoma" w:cs="Tahoma"/>
        <w:noProof/>
        <w:sz w:val="20"/>
      </w:rPr>
      <w:t>15</w:t>
    </w:r>
    <w:r w:rsidR="00225799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4D0426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>
      <w:rPr>
        <w:noProof/>
        <w:lang w:val="es-ES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42D25648" wp14:editId="1A44DE7A">
              <wp:simplePos x="0" y="0"/>
              <wp:positionH relativeFrom="column">
                <wp:posOffset>-1828800</wp:posOffset>
              </wp:positionH>
              <wp:positionV relativeFrom="paragraph">
                <wp:posOffset>255270</wp:posOffset>
              </wp:positionV>
              <wp:extent cx="8001000" cy="228600"/>
              <wp:effectExtent l="9525" t="7620" r="9525" b="1905"/>
              <wp:wrapNone/>
              <wp:docPr id="1" name="Group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H="1">
                        <a:off x="0" y="0"/>
                        <a:ext cx="8001000" cy="228600"/>
                        <a:chOff x="-99" y="1708"/>
                        <a:chExt cx="16200" cy="290"/>
                      </a:xfrm>
                    </wpg:grpSpPr>
                    <wps:wsp>
                      <wps:cNvPr id="2" name="Line 106"/>
                      <wps:cNvCnPr/>
                      <wps:spPr bwMode="auto">
                        <a:xfrm>
                          <a:off x="-99" y="1708"/>
                          <a:ext cx="1620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1B265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3" name="Group 107"/>
                      <wpg:cNvGrpSpPr>
                        <a:grpSpLocks/>
                      </wpg:cNvGrpSpPr>
                      <wpg:grpSpPr bwMode="auto">
                        <a:xfrm>
                          <a:off x="7461" y="1708"/>
                          <a:ext cx="8379" cy="290"/>
                          <a:chOff x="7461" y="1708"/>
                          <a:chExt cx="8379" cy="290"/>
                        </a:xfrm>
                      </wpg:grpSpPr>
                      <wps:wsp>
                        <wps:cNvPr id="4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7641" y="1708"/>
                            <a:ext cx="8199" cy="184"/>
                          </a:xfrm>
                          <a:prstGeom prst="rect">
                            <a:avLst/>
                          </a:prstGeom>
                          <a:solidFill>
                            <a:srgbClr val="1B265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Oval 109"/>
                        <wps:cNvSpPr>
                          <a:spLocks noChangeArrowheads="1"/>
                        </wps:cNvSpPr>
                        <wps:spPr bwMode="auto">
                          <a:xfrm>
                            <a:off x="7461" y="1708"/>
                            <a:ext cx="432" cy="29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5" o:spid="_x0000_s1026" style="position:absolute;margin-left:-2in;margin-top:20.1pt;width:630pt;height:18pt;flip:x;z-index:251656704" coordorigin="-99,1708" coordsize="16200,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">
              <v:line id="Line 106" o:spid="_x0000_s1027" style="position:absolute;visibility:visible;mso-wrap-style:square" from="-99,1708" to="16101,17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bWQ8MIAAADaAAAADwAAAGRycy9kb3ducmV2LnhtbESPT2vCQBTE7wW/w/KE3pqNHkKJriKC&#10;pAoeapP7I/vyB7NvY3abpN/eLRR6HGbmN8x2P5tOjDS41rKCVRSDIC6tbrlWkH+d3t5BOI+ssbNM&#10;Cn7IwX63eNliqu3EnzTefC0ChF2KChrv+1RKVzZk0EW2Jw5eZQeDPsihlnrAKcBNJ9dxnEiDLYeF&#10;Bns6NlTeb99GwTl/5Fl2X5X9NStkNVZYJPqi1OtyPmxAeJr9f/iv/aEVrOH3SrgBcvc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bWQ8MIAAADaAAAADwAAAAAAAAAAAAAA&#10;AAChAgAAZHJzL2Rvd25yZXYueG1sUEsFBgAAAAAEAAQA+QAAAJADAAAAAA==&#10;" strokecolor="#1b265f" strokeweight="1pt"/>
              <v:group id="Group 107" o:spid="_x0000_s1028" style="position:absolute;left:7461;top:1708;width:8379;height:290" coordorigin="7461,1708" coordsize="8379,2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Rectangle 108" o:spid="_x0000_s1029" style="position:absolute;left:7641;top:1708;width:8199;height:184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YxBcIA&#10;AADaAAAADwAAAGRycy9kb3ducmV2LnhtbESPQWvCQBSE7wX/w/KE3uquJZQSXUWFSi+FVgU9PrLP&#10;JCT7Nu6uSfrvu4VCj8PMfMMs16NtRU8+1I41zGcKBHHhTM2lhtPx7ekVRIjIBlvHpOGbAqxXk4cl&#10;5sYN/EX9IZYiQTjkqKGKsculDEVFFsPMdcTJuzpvMSbpS2k8DgluW/ms1Iu0WHNaqLCjXUVFc7hb&#10;DR9XtS39WTXHy21fZ92nxRGt1o/TcbMAEWmM/+G/9rvRkMHvlXQD5O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BjEFwgAAANoAAAAPAAAAAAAAAAAAAAAAAJgCAABkcnMvZG93&#10;bnJldi54bWxQSwUGAAAAAAQABAD1AAAAhwMAAAAA&#10;" fillcolor="#1b265f" stroked="f"/>
                <v:oval id="Oval 109" o:spid="_x0000_s1030" style="position:absolute;left:7461;top:1708;width:432;height:290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nJOsIA&#10;AADaAAAADwAAAGRycy9kb3ducmV2LnhtbESPUWvCMBSF3wf+h3AF32aqsjGqqajgkD1tnT/g0lyb&#10;2uamJJmt/94MBns8nHO+w9lsR9uJG/nQOFawmGcgiCunG64VnL+Pz28gQkTW2DkmBXcKsC0mTxvM&#10;tRv4i25lrEWCcMhRgYmxz6UMlSGLYe564uRdnLcYk/S11B6HBLedXGbZq7TYcFow2NPBUNWWP1bB&#10;ezAfbXe/XoZM74f96lj68fOg1Gw67tYgIo3xP/zXPmkFL/B7Jd0AWT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2ck6wgAAANoAAAAPAAAAAAAAAAAAAAAAAJgCAABkcnMvZG93&#10;bnJldi54bWxQSwUGAAAAAAQABAD1AAAAhwMAAAAA&#10;" stroked="f"/>
              </v:group>
            </v:group>
          </w:pict>
        </mc:Fallback>
      </mc:AlternateConten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E46" w:rsidRDefault="003C6E46">
      <w:r>
        <w:separator/>
      </w:r>
    </w:p>
  </w:footnote>
  <w:footnote w:type="continuationSeparator" w:id="0">
    <w:p w:rsidR="003C6E46" w:rsidRDefault="003C6E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3C0AEB" w:rsidRPr="003C37CB">
      <w:trPr>
        <w:trHeight w:val="712"/>
      </w:trPr>
      <w:tc>
        <w:tcPr>
          <w:tcW w:w="1755" w:type="dxa"/>
          <w:vMerge w:val="restart"/>
        </w:tcPr>
        <w:p w:rsidR="003C0AEB" w:rsidRPr="0024773E" w:rsidRDefault="003C0AEB" w:rsidP="00D75B67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60288" behindDoc="0" locked="0" layoutInCell="1" allowOverlap="1" wp14:anchorId="3FE6FB17" wp14:editId="1B3B8157">
                <wp:simplePos x="0" y="0"/>
                <wp:positionH relativeFrom="column">
                  <wp:posOffset>158750</wp:posOffset>
                </wp:positionH>
                <wp:positionV relativeFrom="paragraph">
                  <wp:posOffset>29210</wp:posOffset>
                </wp:positionV>
                <wp:extent cx="662940" cy="775335"/>
                <wp:effectExtent l="0" t="0" r="3810" b="5715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7753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3C0AEB" w:rsidRPr="0024773E" w:rsidRDefault="003C0AEB" w:rsidP="00D75B67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INSTRUCTIVO</w:t>
          </w:r>
          <w:r w:rsidR="004B4ADE">
            <w:rPr>
              <w:rFonts w:ascii="Tahoma" w:hAnsi="Tahoma" w:cs="Tahoma"/>
              <w:b/>
              <w:bCs/>
              <w:color w:val="000000"/>
              <w:lang w:val="es-MX"/>
            </w:rPr>
            <w:t>DE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 DEL FORMATO </w:t>
          </w:r>
          <w:r w:rsidR="00F73969">
            <w:rPr>
              <w:rFonts w:ascii="Tahoma" w:hAnsi="Tahoma" w:cs="Tahoma"/>
              <w:b/>
              <w:lang w:val="es-CO"/>
            </w:rPr>
            <w:t>LISTA DE VERIFICACION DE COBERTURA</w:t>
          </w:r>
        </w:p>
      </w:tc>
    </w:tr>
    <w:tr w:rsidR="003C0AEB" w:rsidRPr="003C37CB"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3C0AEB" w:rsidRPr="003C37CB">
      <w:trPr>
        <w:trHeight w:val="418"/>
      </w:trPr>
      <w:tc>
        <w:tcPr>
          <w:tcW w:w="1755" w:type="dxa"/>
          <w:vMerge/>
        </w:tcPr>
        <w:p w:rsidR="003C0AEB" w:rsidRPr="0024773E" w:rsidRDefault="003C0AEB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3C0AEB" w:rsidRPr="00F77D61" w:rsidRDefault="003C0AEB" w:rsidP="00F73969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5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.0</w:t>
          </w:r>
          <w:r w:rsidR="00461AE8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  <w:r>
            <w:rPr>
              <w:rFonts w:ascii="Tahoma" w:hAnsi="Tahoma" w:cs="Tahoma"/>
              <w:b/>
              <w:bCs/>
              <w:color w:val="000000"/>
              <w:lang w:val="es-MX"/>
            </w:rPr>
            <w:t>.F0</w:t>
          </w:r>
          <w:r w:rsidR="00F73969">
            <w:rPr>
              <w:rFonts w:ascii="Tahoma" w:hAnsi="Tahoma" w:cs="Tahoma"/>
              <w:b/>
              <w:bCs/>
              <w:color w:val="000000"/>
              <w:lang w:val="es-MX"/>
            </w:rPr>
            <w:t>4</w:t>
          </w:r>
        </w:p>
      </w:tc>
      <w:tc>
        <w:tcPr>
          <w:tcW w:w="2730" w:type="dxa"/>
          <w:vAlign w:val="center"/>
        </w:tcPr>
        <w:p w:rsidR="003C0AEB" w:rsidRPr="00F77D61" w:rsidRDefault="003C0AEB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03</w:t>
          </w:r>
        </w:p>
      </w:tc>
      <w:tc>
        <w:tcPr>
          <w:tcW w:w="2476" w:type="dxa"/>
          <w:vAlign w:val="center"/>
        </w:tcPr>
        <w:p w:rsidR="003C0AEB" w:rsidRPr="00F77D61" w:rsidRDefault="00D75B67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3C0AEB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 wp14:anchorId="102FC00A" wp14:editId="12E6FF06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A40CDE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3C0AEB" w:rsidRPr="003C0AEB">
            <w:rPr>
              <w:rFonts w:ascii="Tahoma" w:hAnsi="Tahoma" w:cs="Tahoma"/>
              <w:b/>
              <w:bCs/>
              <w:color w:val="000000"/>
              <w:lang w:val="es-MX"/>
            </w:rPr>
            <w:t>DETERMINACIÓN DEL NÚMERO DE CUPOS Y GRUPOS A NIVEL DE SEDE, MODELO, JORNADA Y GRADO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3C0AE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</w:t>
          </w:r>
          <w:r w:rsidR="003C0AEB">
            <w:rPr>
              <w:rFonts w:ascii="Tahoma" w:hAnsi="Tahoma" w:cs="Tahoma"/>
              <w:b/>
              <w:bCs/>
              <w:color w:val="000000"/>
              <w:lang w:val="es-MX"/>
            </w:rPr>
            <w:t>2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</w:t>
          </w:r>
          <w:r w:rsidR="000452E4">
            <w:rPr>
              <w:rFonts w:ascii="Tahoma" w:hAnsi="Tahoma" w:cs="Tahoma"/>
              <w:b/>
              <w:bCs/>
              <w:color w:val="000000"/>
              <w:lang w:val="es-MX"/>
            </w:rPr>
            <w:t>1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7343C"/>
    <w:multiLevelType w:val="multilevel"/>
    <w:tmpl w:val="AE3234A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1440"/>
      </w:pPr>
      <w:rPr>
        <w:rFonts w:hint="default"/>
        <w:b/>
      </w:rPr>
    </w:lvl>
  </w:abstractNum>
  <w:abstractNum w:abstractNumId="2">
    <w:nsid w:val="14B34107"/>
    <w:multiLevelType w:val="hybridMultilevel"/>
    <w:tmpl w:val="F1502A86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759675F"/>
    <w:multiLevelType w:val="hybridMultilevel"/>
    <w:tmpl w:val="C682F4E2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5">
    <w:nsid w:val="1C7037BF"/>
    <w:multiLevelType w:val="hybridMultilevel"/>
    <w:tmpl w:val="9904A25E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AAF436F"/>
    <w:multiLevelType w:val="hybridMultilevel"/>
    <w:tmpl w:val="52FC1B86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C9A489A"/>
    <w:multiLevelType w:val="hybridMultilevel"/>
    <w:tmpl w:val="FCDE594E"/>
    <w:lvl w:ilvl="0" w:tplc="7C0679EE">
      <w:numFmt w:val="bullet"/>
      <w:lvlText w:val="-"/>
      <w:lvlJc w:val="left"/>
      <w:pPr>
        <w:ind w:left="428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9">
    <w:nsid w:val="2CD80CA9"/>
    <w:multiLevelType w:val="hybridMultilevel"/>
    <w:tmpl w:val="AC386FF4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2EA66314"/>
    <w:multiLevelType w:val="hybridMultilevel"/>
    <w:tmpl w:val="4BF8C4E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C262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8207E96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102DBB"/>
    <w:multiLevelType w:val="hybridMultilevel"/>
    <w:tmpl w:val="1340E3C4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33690568"/>
    <w:multiLevelType w:val="hybridMultilevel"/>
    <w:tmpl w:val="CD5CE44E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>
    <w:nsid w:val="3AF57623"/>
    <w:multiLevelType w:val="hybridMultilevel"/>
    <w:tmpl w:val="97A6211E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28AC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/>
        <w:i w:val="0"/>
        <w:sz w:val="24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966267"/>
    <w:multiLevelType w:val="hybridMultilevel"/>
    <w:tmpl w:val="A4A25700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6">
    <w:nsid w:val="47E43DBB"/>
    <w:multiLevelType w:val="hybridMultilevel"/>
    <w:tmpl w:val="6E6CB14C"/>
    <w:lvl w:ilvl="0" w:tplc="FC30638C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C6D4970"/>
    <w:multiLevelType w:val="hybridMultilevel"/>
    <w:tmpl w:val="1E6430D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3104878"/>
    <w:multiLevelType w:val="hybridMultilevel"/>
    <w:tmpl w:val="B386C59C"/>
    <w:lvl w:ilvl="0" w:tplc="0C0A0019">
      <w:start w:val="1"/>
      <w:numFmt w:val="lowerLetter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77734D9"/>
    <w:multiLevelType w:val="singleLevel"/>
    <w:tmpl w:val="18A835A2"/>
    <w:lvl w:ilvl="0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596E2A30"/>
    <w:multiLevelType w:val="hybridMultilevel"/>
    <w:tmpl w:val="789EAC20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0921945"/>
    <w:multiLevelType w:val="hybridMultilevel"/>
    <w:tmpl w:val="59DEEC58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2">
    <w:nsid w:val="62331B4F"/>
    <w:multiLevelType w:val="hybridMultilevel"/>
    <w:tmpl w:val="52A05118"/>
    <w:lvl w:ilvl="0" w:tplc="AA4EF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5D5D50"/>
    <w:multiLevelType w:val="hybridMultilevel"/>
    <w:tmpl w:val="3E8AA3DA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4">
    <w:nsid w:val="637E2366"/>
    <w:multiLevelType w:val="hybridMultilevel"/>
    <w:tmpl w:val="5100EDD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5">
    <w:nsid w:val="65110961"/>
    <w:multiLevelType w:val="hybridMultilevel"/>
    <w:tmpl w:val="1DF46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774A0D"/>
    <w:multiLevelType w:val="hybridMultilevel"/>
    <w:tmpl w:val="4CE4273E"/>
    <w:lvl w:ilvl="0" w:tplc="7C0679EE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7">
    <w:nsid w:val="669E0599"/>
    <w:multiLevelType w:val="hybridMultilevel"/>
    <w:tmpl w:val="C4D226C4"/>
    <w:lvl w:ilvl="0" w:tplc="F0F697A2">
      <w:start w:val="7"/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8">
    <w:nsid w:val="67F03B64"/>
    <w:multiLevelType w:val="hybridMultilevel"/>
    <w:tmpl w:val="57060F70"/>
    <w:lvl w:ilvl="0" w:tplc="9F3E8D3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ahoma" w:hint="default"/>
      </w:rPr>
    </w:lvl>
    <w:lvl w:ilvl="1" w:tplc="81306F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AAF0960"/>
    <w:multiLevelType w:val="hybridMultilevel"/>
    <w:tmpl w:val="C95EC178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694B73"/>
    <w:multiLevelType w:val="hybridMultilevel"/>
    <w:tmpl w:val="B5D2F01C"/>
    <w:lvl w:ilvl="0" w:tplc="A2FE7728">
      <w:start w:val="7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4AB037A"/>
    <w:multiLevelType w:val="hybridMultilevel"/>
    <w:tmpl w:val="325C5B40"/>
    <w:lvl w:ilvl="0" w:tplc="7C0679EE">
      <w:numFmt w:val="bullet"/>
      <w:lvlText w:val="-"/>
      <w:lvlJc w:val="left"/>
      <w:pPr>
        <w:ind w:left="394" w:hanging="360"/>
      </w:pPr>
      <w:rPr>
        <w:rFonts w:ascii="Tahoma" w:eastAsia="Times New Roman" w:hAnsi="Tahoma" w:cs="Tahoma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3">
    <w:nsid w:val="79DF2FB1"/>
    <w:multiLevelType w:val="hybridMultilevel"/>
    <w:tmpl w:val="96CED55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A0C76F1"/>
    <w:multiLevelType w:val="hybridMultilevel"/>
    <w:tmpl w:val="75D860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A4B5C71"/>
    <w:multiLevelType w:val="hybridMultilevel"/>
    <w:tmpl w:val="6E6CB7E6"/>
    <w:lvl w:ilvl="0" w:tplc="0C0A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6">
    <w:nsid w:val="7AB66FF0"/>
    <w:multiLevelType w:val="hybridMultilevel"/>
    <w:tmpl w:val="3758990C"/>
    <w:lvl w:ilvl="0" w:tplc="9FDAFF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>
    <w:nsid w:val="7EE55F7F"/>
    <w:multiLevelType w:val="hybridMultilevel"/>
    <w:tmpl w:val="CB54F34A"/>
    <w:lvl w:ilvl="0" w:tplc="85E419E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</w:num>
  <w:num w:numId="3">
    <w:abstractNumId w:val="6"/>
  </w:num>
  <w:num w:numId="4">
    <w:abstractNumId w:val="0"/>
  </w:num>
  <w:num w:numId="5">
    <w:abstractNumId w:val="12"/>
  </w:num>
  <w:num w:numId="6">
    <w:abstractNumId w:val="9"/>
  </w:num>
  <w:num w:numId="7">
    <w:abstractNumId w:val="7"/>
  </w:num>
  <w:num w:numId="8">
    <w:abstractNumId w:val="5"/>
  </w:num>
  <w:num w:numId="9">
    <w:abstractNumId w:val="17"/>
  </w:num>
  <w:num w:numId="10">
    <w:abstractNumId w:val="36"/>
  </w:num>
  <w:num w:numId="11">
    <w:abstractNumId w:val="37"/>
  </w:num>
  <w:num w:numId="12">
    <w:abstractNumId w:val="20"/>
  </w:num>
  <w:num w:numId="13">
    <w:abstractNumId w:val="10"/>
  </w:num>
  <w:num w:numId="14">
    <w:abstractNumId w:val="1"/>
  </w:num>
  <w:num w:numId="15">
    <w:abstractNumId w:val="14"/>
  </w:num>
  <w:num w:numId="16">
    <w:abstractNumId w:val="16"/>
  </w:num>
  <w:num w:numId="17">
    <w:abstractNumId w:val="21"/>
  </w:num>
  <w:num w:numId="18">
    <w:abstractNumId w:val="32"/>
  </w:num>
  <w:num w:numId="19">
    <w:abstractNumId w:val="8"/>
  </w:num>
  <w:num w:numId="20">
    <w:abstractNumId w:val="13"/>
  </w:num>
  <w:num w:numId="21">
    <w:abstractNumId w:val="15"/>
  </w:num>
  <w:num w:numId="22">
    <w:abstractNumId w:val="23"/>
  </w:num>
  <w:num w:numId="23">
    <w:abstractNumId w:val="24"/>
  </w:num>
  <w:num w:numId="24">
    <w:abstractNumId w:val="11"/>
  </w:num>
  <w:num w:numId="25">
    <w:abstractNumId w:val="27"/>
  </w:num>
  <w:num w:numId="26">
    <w:abstractNumId w:val="35"/>
  </w:num>
  <w:num w:numId="27">
    <w:abstractNumId w:val="3"/>
  </w:num>
  <w:num w:numId="28">
    <w:abstractNumId w:val="26"/>
  </w:num>
  <w:num w:numId="29">
    <w:abstractNumId w:val="29"/>
  </w:num>
  <w:num w:numId="30">
    <w:abstractNumId w:val="30"/>
  </w:num>
  <w:num w:numId="31">
    <w:abstractNumId w:val="33"/>
  </w:num>
  <w:num w:numId="32">
    <w:abstractNumId w:val="2"/>
  </w:num>
  <w:num w:numId="33">
    <w:abstractNumId w:val="18"/>
  </w:num>
  <w:num w:numId="34">
    <w:abstractNumId w:val="25"/>
  </w:num>
  <w:num w:numId="35">
    <w:abstractNumId w:val="34"/>
  </w:num>
  <w:num w:numId="36">
    <w:abstractNumId w:val="19"/>
  </w:num>
  <w:num w:numId="37">
    <w:abstractNumId w:val="28"/>
  </w:num>
  <w:num w:numId="38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278"/>
    <w:rsid w:val="000002C6"/>
    <w:rsid w:val="00004CD1"/>
    <w:rsid w:val="00021CF5"/>
    <w:rsid w:val="0002328D"/>
    <w:rsid w:val="00027CD3"/>
    <w:rsid w:val="000452E4"/>
    <w:rsid w:val="00054D3C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3AC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3EC3"/>
    <w:rsid w:val="001D537A"/>
    <w:rsid w:val="001E0D82"/>
    <w:rsid w:val="001E7CBC"/>
    <w:rsid w:val="002001EE"/>
    <w:rsid w:val="0020667C"/>
    <w:rsid w:val="002229CF"/>
    <w:rsid w:val="002249D5"/>
    <w:rsid w:val="00225799"/>
    <w:rsid w:val="00236E87"/>
    <w:rsid w:val="002611F6"/>
    <w:rsid w:val="00264C17"/>
    <w:rsid w:val="00273AC2"/>
    <w:rsid w:val="00280CAD"/>
    <w:rsid w:val="00291457"/>
    <w:rsid w:val="002917D6"/>
    <w:rsid w:val="002A4713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3583C"/>
    <w:rsid w:val="00342BB2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0AEB"/>
    <w:rsid w:val="003C198C"/>
    <w:rsid w:val="003C6E46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61AE8"/>
    <w:rsid w:val="00471352"/>
    <w:rsid w:val="004741EB"/>
    <w:rsid w:val="00483077"/>
    <w:rsid w:val="00493E2D"/>
    <w:rsid w:val="004941C4"/>
    <w:rsid w:val="004A0AE0"/>
    <w:rsid w:val="004A7FA9"/>
    <w:rsid w:val="004B0F21"/>
    <w:rsid w:val="004B4ADE"/>
    <w:rsid w:val="004C10FB"/>
    <w:rsid w:val="004C7179"/>
    <w:rsid w:val="004D0426"/>
    <w:rsid w:val="004D661F"/>
    <w:rsid w:val="004D7496"/>
    <w:rsid w:val="004F73AF"/>
    <w:rsid w:val="00512A31"/>
    <w:rsid w:val="00514091"/>
    <w:rsid w:val="00521F18"/>
    <w:rsid w:val="00530284"/>
    <w:rsid w:val="00537715"/>
    <w:rsid w:val="005403C5"/>
    <w:rsid w:val="005446C4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91B65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09F6"/>
    <w:rsid w:val="0071172D"/>
    <w:rsid w:val="007162B0"/>
    <w:rsid w:val="007235F4"/>
    <w:rsid w:val="00725799"/>
    <w:rsid w:val="00743349"/>
    <w:rsid w:val="00751753"/>
    <w:rsid w:val="00754328"/>
    <w:rsid w:val="007A4E06"/>
    <w:rsid w:val="007B1124"/>
    <w:rsid w:val="007B712F"/>
    <w:rsid w:val="007C0951"/>
    <w:rsid w:val="007C0C2F"/>
    <w:rsid w:val="007C6936"/>
    <w:rsid w:val="007D1A3B"/>
    <w:rsid w:val="007D3820"/>
    <w:rsid w:val="007D64E7"/>
    <w:rsid w:val="007E6B4F"/>
    <w:rsid w:val="007F66FC"/>
    <w:rsid w:val="007F696E"/>
    <w:rsid w:val="007F71A7"/>
    <w:rsid w:val="008021D7"/>
    <w:rsid w:val="00805740"/>
    <w:rsid w:val="00806BF2"/>
    <w:rsid w:val="00827933"/>
    <w:rsid w:val="00837FB7"/>
    <w:rsid w:val="00846318"/>
    <w:rsid w:val="00854422"/>
    <w:rsid w:val="008560B2"/>
    <w:rsid w:val="008676F3"/>
    <w:rsid w:val="00871902"/>
    <w:rsid w:val="008737FE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343"/>
    <w:rsid w:val="00924E1E"/>
    <w:rsid w:val="00925BBC"/>
    <w:rsid w:val="00946CC1"/>
    <w:rsid w:val="0095608D"/>
    <w:rsid w:val="009617A4"/>
    <w:rsid w:val="009643BA"/>
    <w:rsid w:val="00965365"/>
    <w:rsid w:val="00972DAA"/>
    <w:rsid w:val="0097771A"/>
    <w:rsid w:val="00982B94"/>
    <w:rsid w:val="009934B0"/>
    <w:rsid w:val="009961B9"/>
    <w:rsid w:val="009A31C6"/>
    <w:rsid w:val="009C0A0B"/>
    <w:rsid w:val="009C1E92"/>
    <w:rsid w:val="009C4945"/>
    <w:rsid w:val="009D3130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F7C"/>
    <w:rsid w:val="00C1409C"/>
    <w:rsid w:val="00C233DE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39D6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24E96"/>
    <w:rsid w:val="00D331A4"/>
    <w:rsid w:val="00D421B0"/>
    <w:rsid w:val="00D67D11"/>
    <w:rsid w:val="00D72FA0"/>
    <w:rsid w:val="00D75B67"/>
    <w:rsid w:val="00D81ED1"/>
    <w:rsid w:val="00D94D32"/>
    <w:rsid w:val="00D96618"/>
    <w:rsid w:val="00DA3EC5"/>
    <w:rsid w:val="00DA6602"/>
    <w:rsid w:val="00DC56B7"/>
    <w:rsid w:val="00DC6647"/>
    <w:rsid w:val="00DD3642"/>
    <w:rsid w:val="00DD6AE8"/>
    <w:rsid w:val="00DE0158"/>
    <w:rsid w:val="00DE06CC"/>
    <w:rsid w:val="00DE2822"/>
    <w:rsid w:val="00E13A98"/>
    <w:rsid w:val="00E144BD"/>
    <w:rsid w:val="00E21352"/>
    <w:rsid w:val="00E25793"/>
    <w:rsid w:val="00E25E1A"/>
    <w:rsid w:val="00E367B9"/>
    <w:rsid w:val="00E516E7"/>
    <w:rsid w:val="00E53822"/>
    <w:rsid w:val="00E711A3"/>
    <w:rsid w:val="00E72B83"/>
    <w:rsid w:val="00E72F97"/>
    <w:rsid w:val="00E74B94"/>
    <w:rsid w:val="00E81131"/>
    <w:rsid w:val="00E84440"/>
    <w:rsid w:val="00E8670E"/>
    <w:rsid w:val="00E91494"/>
    <w:rsid w:val="00E91687"/>
    <w:rsid w:val="00EA3E3C"/>
    <w:rsid w:val="00EA534F"/>
    <w:rsid w:val="00EB2603"/>
    <w:rsid w:val="00EB3E4F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574F3"/>
    <w:rsid w:val="00F6072C"/>
    <w:rsid w:val="00F7078E"/>
    <w:rsid w:val="00F73969"/>
    <w:rsid w:val="00F771E5"/>
    <w:rsid w:val="00F93610"/>
    <w:rsid w:val="00FA026D"/>
    <w:rsid w:val="00FB6FBC"/>
    <w:rsid w:val="00FC191F"/>
    <w:rsid w:val="00FC5788"/>
    <w:rsid w:val="00FC7DD6"/>
    <w:rsid w:val="00FD10F4"/>
    <w:rsid w:val="00FD66E0"/>
    <w:rsid w:val="00FD78A1"/>
    <w:rsid w:val="00FE1D9E"/>
    <w:rsid w:val="00FE3FF3"/>
    <w:rsid w:val="00FF0AF5"/>
    <w:rsid w:val="00FF1831"/>
    <w:rsid w:val="00FF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D75B67"/>
    <w:rPr>
      <w:rFonts w:ascii="Comic Sans MS" w:hAnsi="Comic Sans MS"/>
      <w:b/>
      <w:lang w:val="es-ES_trad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link w:val="Ttulo1Car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link w:val="TtuloCar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  <w:style w:type="paragraph" w:styleId="Prrafodelista">
    <w:name w:val="List Paragraph"/>
    <w:basedOn w:val="Normal"/>
    <w:uiPriority w:val="34"/>
    <w:qFormat/>
    <w:rsid w:val="00F574F3"/>
    <w:pPr>
      <w:ind w:left="720"/>
      <w:contextualSpacing/>
    </w:pPr>
  </w:style>
  <w:style w:type="paragraph" w:customStyle="1" w:styleId="inlinenormal3">
    <w:name w:val="inlinenormal3"/>
    <w:basedOn w:val="Normal"/>
    <w:rsid w:val="005446C4"/>
    <w:pPr>
      <w:spacing w:before="0" w:after="0" w:line="240" w:lineRule="atLeast"/>
      <w:ind w:left="360"/>
    </w:pPr>
    <w:rPr>
      <w:rFonts w:ascii="Tahoma" w:hAnsi="Tahoma" w:cs="Tahoma"/>
      <w:sz w:val="20"/>
      <w:lang w:val="es-ES"/>
    </w:rPr>
  </w:style>
  <w:style w:type="character" w:customStyle="1" w:styleId="Ttulo1Car">
    <w:name w:val="Título 1 Car"/>
    <w:aliases w:val="Tabla Contenido 1 Car,Head1 Car,CAPITULO Car,Document Header1 Car,Pregunta Car,H1 Car"/>
    <w:basedOn w:val="Fuentedeprrafopredeter"/>
    <w:link w:val="Ttulo1"/>
    <w:rsid w:val="002A4713"/>
    <w:rPr>
      <w:b/>
      <w:sz w:val="32"/>
      <w:lang w:val="en-GB"/>
    </w:rPr>
  </w:style>
  <w:style w:type="character" w:customStyle="1" w:styleId="TtuloCar">
    <w:name w:val="Título Car"/>
    <w:basedOn w:val="Fuentedeprrafopredeter"/>
    <w:link w:val="Ttulo"/>
    <w:rsid w:val="00D75B67"/>
    <w:rPr>
      <w:rFonts w:ascii="Comic Sans MS" w:hAnsi="Comic Sans MS"/>
      <w:b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1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403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creator>PwC</dc:creator>
  <cp:lastModifiedBy>Arnulfo Florez</cp:lastModifiedBy>
  <cp:revision>4</cp:revision>
  <cp:lastPrinted>2010-06-27T00:18:00Z</cp:lastPrinted>
  <dcterms:created xsi:type="dcterms:W3CDTF">2013-08-13T11:02:00Z</dcterms:created>
  <dcterms:modified xsi:type="dcterms:W3CDTF">2013-08-20T17:34:00Z</dcterms:modified>
</cp:coreProperties>
</file>